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6910" w14:textId="0D1F027E" w:rsidR="002F4310" w:rsidRPr="002F4310" w:rsidRDefault="00D30116" w:rsidP="00D30116">
      <w:pPr>
        <w:pStyle w:val="Heading1"/>
        <w:ind w:right="-149"/>
        <w:jc w:val="center"/>
      </w:pPr>
      <w:r w:rsidRPr="00D30116">
        <w:rPr>
          <w:b/>
          <w:sz w:val="32"/>
          <w:szCs w:val="32"/>
        </w:rPr>
        <w:t>SECTION 22 LIEN LAW AFFIDAVIT</w:t>
      </w:r>
    </w:p>
    <w:p w14:paraId="513F7FA0" w14:textId="77777777" w:rsidR="007F54EA" w:rsidRDefault="007F54EA" w:rsidP="00582B5A">
      <w:pPr>
        <w:ind w:right="-149"/>
        <w:rPr>
          <w:sz w:val="24"/>
        </w:rPr>
      </w:pPr>
    </w:p>
    <w:p w14:paraId="6F06E23C" w14:textId="77777777" w:rsidR="00492CBF" w:rsidRDefault="00492CBF" w:rsidP="00582B5A">
      <w:pPr>
        <w:ind w:right="-149"/>
        <w:rPr>
          <w:sz w:val="24"/>
        </w:rPr>
      </w:pPr>
    </w:p>
    <w:p w14:paraId="0C0FFDDC" w14:textId="4AD71CA2" w:rsidR="007F54EA" w:rsidRPr="00096E70" w:rsidRDefault="000F5400" w:rsidP="00582B5A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STATE OF NEW YORK</w:t>
      </w:r>
      <w:r w:rsidR="007F54EA" w:rsidRPr="00096E70">
        <w:rPr>
          <w:sz w:val="24"/>
          <w:szCs w:val="24"/>
        </w:rPr>
        <w:tab/>
      </w:r>
      <w:r w:rsidR="007F54EA" w:rsidRPr="00096E70">
        <w:rPr>
          <w:sz w:val="24"/>
          <w:szCs w:val="24"/>
        </w:rPr>
        <w:tab/>
      </w:r>
      <w:r w:rsidR="007F54EA" w:rsidRPr="00096E70">
        <w:rPr>
          <w:sz w:val="24"/>
          <w:szCs w:val="24"/>
        </w:rPr>
        <w:tab/>
        <w:t>}</w:t>
      </w:r>
      <w:r w:rsidR="00D30116" w:rsidRPr="00096E70">
        <w:rPr>
          <w:sz w:val="24"/>
          <w:szCs w:val="24"/>
        </w:rPr>
        <w:br/>
      </w:r>
      <w:r w:rsidR="00D30116" w:rsidRPr="00096E70">
        <w:rPr>
          <w:sz w:val="24"/>
          <w:szCs w:val="24"/>
        </w:rPr>
        <w:tab/>
      </w:r>
      <w:r w:rsidR="00D30116" w:rsidRPr="00096E70">
        <w:rPr>
          <w:sz w:val="24"/>
          <w:szCs w:val="24"/>
        </w:rPr>
        <w:tab/>
      </w:r>
      <w:r w:rsidR="00D30116" w:rsidRPr="00096E70">
        <w:rPr>
          <w:sz w:val="24"/>
          <w:szCs w:val="24"/>
        </w:rPr>
        <w:tab/>
      </w:r>
      <w:r w:rsidR="00D30116" w:rsidRPr="00096E70">
        <w:rPr>
          <w:sz w:val="24"/>
          <w:szCs w:val="24"/>
        </w:rPr>
        <w:tab/>
      </w:r>
      <w:r w:rsidR="00D30116" w:rsidRPr="00096E70">
        <w:rPr>
          <w:sz w:val="24"/>
          <w:szCs w:val="24"/>
        </w:rPr>
        <w:tab/>
      </w:r>
      <w:r w:rsidR="00D30116" w:rsidRPr="00096E70">
        <w:rPr>
          <w:sz w:val="24"/>
          <w:szCs w:val="24"/>
        </w:rPr>
        <w:tab/>
        <w:t>} ss:</w:t>
      </w:r>
    </w:p>
    <w:p w14:paraId="5C8AA781" w14:textId="0D09183B" w:rsidR="007F54EA" w:rsidRPr="00096E70" w:rsidRDefault="000F5400" w:rsidP="00582B5A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COUNTY OF </w:t>
      </w:r>
      <w:r w:rsidRPr="00096E70">
        <w:rPr>
          <w:sz w:val="24"/>
          <w:szCs w:val="24"/>
        </w:rPr>
        <w:tab/>
      </w:r>
      <w:r w:rsidR="0034614D"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4614D" w:rsidRPr="00096E70">
        <w:rPr>
          <w:sz w:val="24"/>
          <w:szCs w:val="24"/>
        </w:rPr>
        <w:instrText xml:space="preserve"> FORMTEXT </w:instrText>
      </w:r>
      <w:r w:rsidR="0034614D" w:rsidRPr="00096E70">
        <w:rPr>
          <w:sz w:val="24"/>
          <w:szCs w:val="24"/>
        </w:rPr>
      </w:r>
      <w:r w:rsidR="0034614D" w:rsidRPr="00096E70">
        <w:rPr>
          <w:sz w:val="24"/>
          <w:szCs w:val="24"/>
        </w:rPr>
        <w:fldChar w:fldCharType="separate"/>
      </w:r>
      <w:r w:rsidR="0034614D" w:rsidRPr="00096E70">
        <w:rPr>
          <w:noProof/>
          <w:sz w:val="24"/>
          <w:szCs w:val="24"/>
        </w:rPr>
        <w:t> </w:t>
      </w:r>
      <w:r w:rsidR="0034614D" w:rsidRPr="00096E70">
        <w:rPr>
          <w:noProof/>
          <w:sz w:val="24"/>
          <w:szCs w:val="24"/>
        </w:rPr>
        <w:t> </w:t>
      </w:r>
      <w:r w:rsidR="0034614D" w:rsidRPr="00096E70">
        <w:rPr>
          <w:noProof/>
          <w:sz w:val="24"/>
          <w:szCs w:val="24"/>
        </w:rPr>
        <w:t> </w:t>
      </w:r>
      <w:r w:rsidR="0034614D" w:rsidRPr="00096E70">
        <w:rPr>
          <w:noProof/>
          <w:sz w:val="24"/>
          <w:szCs w:val="24"/>
        </w:rPr>
        <w:t> </w:t>
      </w:r>
      <w:r w:rsidR="0034614D" w:rsidRPr="00096E70">
        <w:rPr>
          <w:noProof/>
          <w:sz w:val="24"/>
          <w:szCs w:val="24"/>
        </w:rPr>
        <w:t> </w:t>
      </w:r>
      <w:r w:rsidR="0034614D" w:rsidRPr="00096E70">
        <w:rPr>
          <w:sz w:val="24"/>
          <w:szCs w:val="24"/>
        </w:rPr>
        <w:fldChar w:fldCharType="end"/>
      </w:r>
      <w:r w:rsidR="00346843" w:rsidRPr="00096E70">
        <w:rPr>
          <w:sz w:val="24"/>
          <w:szCs w:val="24"/>
        </w:rPr>
        <w:tab/>
      </w:r>
      <w:r w:rsidR="00346843" w:rsidRPr="00096E70">
        <w:rPr>
          <w:sz w:val="24"/>
          <w:szCs w:val="24"/>
        </w:rPr>
        <w:tab/>
      </w:r>
      <w:r w:rsidR="00346843" w:rsidRPr="00096E70">
        <w:rPr>
          <w:sz w:val="24"/>
          <w:szCs w:val="24"/>
        </w:rPr>
        <w:tab/>
      </w:r>
      <w:r w:rsidR="007F54EA" w:rsidRPr="00096E70">
        <w:rPr>
          <w:sz w:val="24"/>
          <w:szCs w:val="24"/>
        </w:rPr>
        <w:t>}</w:t>
      </w:r>
    </w:p>
    <w:p w14:paraId="5C6FD914" w14:textId="77777777" w:rsidR="002F4310" w:rsidRPr="00096E70" w:rsidRDefault="002F4310" w:rsidP="00582B5A">
      <w:pPr>
        <w:ind w:right="-149"/>
        <w:rPr>
          <w:sz w:val="24"/>
          <w:szCs w:val="24"/>
        </w:rPr>
      </w:pPr>
    </w:p>
    <w:p w14:paraId="49E7B54C" w14:textId="77777777" w:rsidR="002F4310" w:rsidRPr="00096E70" w:rsidRDefault="002F4310" w:rsidP="00582B5A">
      <w:pPr>
        <w:ind w:right="-149"/>
        <w:rPr>
          <w:sz w:val="24"/>
          <w:szCs w:val="24"/>
        </w:rPr>
      </w:pPr>
    </w:p>
    <w:bookmarkStart w:id="0" w:name="_Hlk98530050"/>
    <w:p w14:paraId="59230710" w14:textId="43E88ACE" w:rsidR="007F54EA" w:rsidRPr="00096E70" w:rsidRDefault="008A6D69" w:rsidP="00582B5A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bookmarkEnd w:id="0"/>
      <w:r w:rsidR="007F54EA" w:rsidRPr="00096E70">
        <w:rPr>
          <w:sz w:val="24"/>
          <w:szCs w:val="24"/>
        </w:rPr>
        <w:t xml:space="preserve">, </w:t>
      </w:r>
      <w:r w:rsidR="00B37378" w:rsidRPr="00096E70">
        <w:rPr>
          <w:sz w:val="24"/>
          <w:szCs w:val="24"/>
        </w:rPr>
        <w:t>being duly sworn, deposes and says:</w:t>
      </w:r>
    </w:p>
    <w:p w14:paraId="4B21D953" w14:textId="77777777" w:rsidR="00C26DA3" w:rsidRPr="00096E70" w:rsidRDefault="00C26DA3" w:rsidP="00582B5A">
      <w:pPr>
        <w:ind w:right="-149"/>
        <w:rPr>
          <w:sz w:val="24"/>
          <w:szCs w:val="24"/>
        </w:rPr>
      </w:pPr>
    </w:p>
    <w:p w14:paraId="2D37CDF8" w14:textId="3D242AB4" w:rsidR="00B37378" w:rsidRPr="00096E70" w:rsidRDefault="00B37378" w:rsidP="00582B5A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I reside at No. 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</w:p>
    <w:p w14:paraId="1B0C60BF" w14:textId="7D9422C6" w:rsidR="00B37378" w:rsidRPr="00096E70" w:rsidRDefault="00B37378" w:rsidP="00B37378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I am the 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 xml:space="preserve"> of the borrower mentioned in the within building loan contract.</w:t>
      </w:r>
    </w:p>
    <w:p w14:paraId="44E841FF" w14:textId="59951411" w:rsidR="00B37378" w:rsidRPr="00096E70" w:rsidRDefault="00B37378" w:rsidP="00B37378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The consideration paid, or to be paid, by the borrower to the lender for the loan described therein is 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 xml:space="preserve"> Dollars ($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), and that all other expenses incurred, or to be incurred, in connection with said loan are as follows:</w:t>
      </w:r>
    </w:p>
    <w:p w14:paraId="4897CD98" w14:textId="786A24A2" w:rsidR="007F54EA" w:rsidRPr="00096E70" w:rsidRDefault="007F54EA" w:rsidP="00582B5A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 </w:t>
      </w:r>
    </w:p>
    <w:p w14:paraId="02B7132B" w14:textId="77777777" w:rsidR="007F54EA" w:rsidRPr="00096E70" w:rsidRDefault="007F54EA" w:rsidP="00582B5A">
      <w:pPr>
        <w:ind w:right="-149"/>
        <w:rPr>
          <w:sz w:val="24"/>
          <w:szCs w:val="24"/>
        </w:rPr>
      </w:pPr>
    </w:p>
    <w:p w14:paraId="345F4837" w14:textId="69DD3ED6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Broker’s commission: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  <w:r w:rsidRPr="00096E70">
        <w:rPr>
          <w:sz w:val="24"/>
          <w:szCs w:val="24"/>
        </w:rPr>
        <w:tab/>
      </w:r>
      <w:r w:rsidRPr="00096E70">
        <w:rPr>
          <w:sz w:val="24"/>
          <w:szCs w:val="24"/>
        </w:rPr>
        <w:tab/>
      </w:r>
    </w:p>
    <w:p w14:paraId="46624690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4339E152" w14:textId="67C08450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Examination and insurance of title and recording fees: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  <w:r w:rsidRPr="00096E70">
        <w:rPr>
          <w:sz w:val="24"/>
          <w:szCs w:val="24"/>
        </w:rPr>
        <w:tab/>
      </w:r>
    </w:p>
    <w:p w14:paraId="1E85ECEB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12DEBCF4" w14:textId="77EB373B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Mortgage tax, Architect’s, </w:t>
      </w:r>
      <w:proofErr w:type="gramStart"/>
      <w:r w:rsidR="00096E70" w:rsidRPr="00096E70">
        <w:rPr>
          <w:sz w:val="24"/>
          <w:szCs w:val="24"/>
        </w:rPr>
        <w:t>E</w:t>
      </w:r>
      <w:r w:rsidRPr="00096E70">
        <w:rPr>
          <w:sz w:val="24"/>
          <w:szCs w:val="24"/>
        </w:rPr>
        <w:t>ngineer’s</w:t>
      </w:r>
      <w:proofErr w:type="gramEnd"/>
      <w:r w:rsidRPr="00096E70">
        <w:rPr>
          <w:sz w:val="24"/>
          <w:szCs w:val="24"/>
        </w:rPr>
        <w:t xml:space="preserve"> and </w:t>
      </w:r>
      <w:r w:rsidR="00096E70" w:rsidRPr="00096E70">
        <w:rPr>
          <w:sz w:val="24"/>
          <w:szCs w:val="24"/>
        </w:rPr>
        <w:t>S</w:t>
      </w:r>
      <w:r w:rsidRPr="00096E70">
        <w:rPr>
          <w:sz w:val="24"/>
          <w:szCs w:val="24"/>
        </w:rPr>
        <w:t>urveyor’s fees: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  <w:r w:rsidRPr="00096E70">
        <w:rPr>
          <w:sz w:val="24"/>
          <w:szCs w:val="24"/>
        </w:rPr>
        <w:tab/>
      </w:r>
    </w:p>
    <w:p w14:paraId="06039E5B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53DEC7FF" w14:textId="37B72487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Internal revenue stamp taxes: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 xml:space="preserve">, </w:t>
      </w:r>
      <w:r w:rsidRPr="00096E70">
        <w:rPr>
          <w:sz w:val="24"/>
          <w:szCs w:val="24"/>
        </w:rPr>
        <w:tab/>
      </w:r>
      <w:r w:rsidRPr="00096E70">
        <w:rPr>
          <w:sz w:val="24"/>
          <w:szCs w:val="24"/>
        </w:rPr>
        <w:tab/>
      </w:r>
    </w:p>
    <w:p w14:paraId="24AB71A8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603402B6" w14:textId="08012E35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Inspections: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  <w:r w:rsidRPr="00096E70">
        <w:rPr>
          <w:sz w:val="24"/>
          <w:szCs w:val="24"/>
        </w:rPr>
        <w:tab/>
      </w:r>
    </w:p>
    <w:p w14:paraId="4658E14D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5AC81100" w14:textId="30564E98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Appraisals: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  <w:r w:rsidRPr="00096E70">
        <w:rPr>
          <w:sz w:val="24"/>
          <w:szCs w:val="24"/>
        </w:rPr>
        <w:tab/>
      </w:r>
    </w:p>
    <w:p w14:paraId="48411886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04569943" w14:textId="7A11DE8E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Conveyancing: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  <w:r w:rsidRPr="00096E70">
        <w:rPr>
          <w:sz w:val="24"/>
          <w:szCs w:val="24"/>
        </w:rPr>
        <w:tab/>
      </w:r>
    </w:p>
    <w:p w14:paraId="094244E2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4E5945A7" w14:textId="1A93D66A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Building loan service fees: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  <w:r w:rsidRPr="00096E70">
        <w:rPr>
          <w:sz w:val="24"/>
          <w:szCs w:val="24"/>
        </w:rPr>
        <w:tab/>
      </w:r>
    </w:p>
    <w:p w14:paraId="51D1F04F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7DFCDBF7" w14:textId="3495587B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Sums paid to take by assignment prior existing mortgages which are consolidated with building loan mortgages </w:t>
      </w:r>
      <w:proofErr w:type="gramStart"/>
      <w:r w:rsidRPr="00096E70">
        <w:rPr>
          <w:sz w:val="24"/>
          <w:szCs w:val="24"/>
        </w:rPr>
        <w:t>and also</w:t>
      </w:r>
      <w:proofErr w:type="gramEnd"/>
      <w:r w:rsidRPr="00096E70">
        <w:rPr>
          <w:sz w:val="24"/>
          <w:szCs w:val="24"/>
        </w:rPr>
        <w:t xml:space="preserve"> the interest charges on such mortgages: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</w:p>
    <w:p w14:paraId="688F87B1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65557FF8" w14:textId="60703475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Sums paid to discharge or reduce the indebtedness under mortgages and accrued interest thereon and other prior existing encumbrances: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</w:p>
    <w:p w14:paraId="1C1B31CD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5A523DBE" w14:textId="4B995B2C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Sums paid to discharge building loan mortgages whenever recorded: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,</w:t>
      </w:r>
      <w:r w:rsidRPr="00096E70">
        <w:rPr>
          <w:sz w:val="24"/>
          <w:szCs w:val="24"/>
        </w:rPr>
        <w:tab/>
      </w:r>
    </w:p>
    <w:p w14:paraId="20178BAD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425623AB" w14:textId="554B8BB0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Taxes, assessments, water rents and sewer rents paid (existing prior to commencement of improvement): 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>.</w:t>
      </w:r>
      <w:r w:rsidRPr="00096E70">
        <w:rPr>
          <w:sz w:val="24"/>
          <w:szCs w:val="24"/>
        </w:rPr>
        <w:tab/>
      </w:r>
    </w:p>
    <w:p w14:paraId="7DA33D52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7A7469B2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5F07DC0E" w14:textId="213DE340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and that the net sum available to the said borrower for the improvement is 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 xml:space="preserve"> Dollars, ($</w:t>
      </w: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  <w:r w:rsidRPr="00096E70">
        <w:rPr>
          <w:sz w:val="24"/>
          <w:szCs w:val="24"/>
        </w:rPr>
        <w:t xml:space="preserve">), less such amounts as may become due or payable for insurance premiums, </w:t>
      </w:r>
      <w:r w:rsidRPr="00096E70">
        <w:rPr>
          <w:sz w:val="24"/>
          <w:szCs w:val="24"/>
        </w:rPr>
        <w:lastRenderedPageBreak/>
        <w:t>interest on building loan mortgages, ground rent, taxes, assessments, water rents and sewer rents accruing during the making of the improvement.</w:t>
      </w:r>
    </w:p>
    <w:p w14:paraId="4B91F1CE" w14:textId="77777777" w:rsidR="00E6167D" w:rsidRPr="00096E70" w:rsidRDefault="00E6167D" w:rsidP="00E6167D">
      <w:pPr>
        <w:ind w:right="-149"/>
        <w:rPr>
          <w:sz w:val="24"/>
          <w:szCs w:val="24"/>
        </w:rPr>
      </w:pPr>
    </w:p>
    <w:p w14:paraId="38F65B2E" w14:textId="77777777" w:rsidR="00E6167D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This statement is made pursuant to Section 22 of the Lien Law of the State of New York.</w:t>
      </w:r>
    </w:p>
    <w:p w14:paraId="4112B55E" w14:textId="5E14CA67" w:rsidR="00492CBF" w:rsidRPr="00096E70" w:rsidRDefault="00E6167D" w:rsidP="00E6167D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The facts herein stated are true to the knowledge of the deponent.</w:t>
      </w:r>
      <w:r w:rsidR="00E623B1" w:rsidRPr="00096E70">
        <w:rPr>
          <w:sz w:val="24"/>
          <w:szCs w:val="24"/>
        </w:rPr>
        <w:br/>
      </w:r>
    </w:p>
    <w:p w14:paraId="4AF92AA2" w14:textId="033FDA75" w:rsidR="00E623B1" w:rsidRPr="00096E70" w:rsidRDefault="00E623B1" w:rsidP="00E623B1">
      <w:pPr>
        <w:ind w:right="-149"/>
        <w:rPr>
          <w:sz w:val="24"/>
          <w:szCs w:val="24"/>
        </w:rPr>
      </w:pPr>
    </w:p>
    <w:p w14:paraId="43AC7D57" w14:textId="77777777" w:rsidR="00565971" w:rsidRPr="00096E70" w:rsidRDefault="00565971" w:rsidP="00E623B1">
      <w:pPr>
        <w:ind w:right="-149"/>
        <w:rPr>
          <w:sz w:val="24"/>
          <w:szCs w:val="24"/>
        </w:rPr>
      </w:pPr>
    </w:p>
    <w:p w14:paraId="65CC8A85" w14:textId="76220DA8" w:rsidR="007F54EA" w:rsidRPr="00096E70" w:rsidRDefault="007F54EA" w:rsidP="00582B5A">
      <w:pPr>
        <w:ind w:right="-149" w:firstLine="5812"/>
        <w:rPr>
          <w:sz w:val="24"/>
          <w:szCs w:val="24"/>
        </w:rPr>
      </w:pPr>
      <w:bookmarkStart w:id="1" w:name="_Hlk98532759"/>
      <w:r w:rsidRPr="00096E70">
        <w:rPr>
          <w:sz w:val="24"/>
          <w:szCs w:val="24"/>
        </w:rPr>
        <w:t xml:space="preserve">________________________  </w:t>
      </w:r>
    </w:p>
    <w:p w14:paraId="72EAEFD9" w14:textId="64D10F91" w:rsidR="000F5400" w:rsidRPr="00096E70" w:rsidRDefault="005F5BEC" w:rsidP="00582B5A">
      <w:pPr>
        <w:ind w:right="-149" w:firstLine="5812"/>
        <w:rPr>
          <w:sz w:val="24"/>
          <w:szCs w:val="24"/>
        </w:rPr>
      </w:pPr>
      <w:r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6E70">
        <w:rPr>
          <w:sz w:val="24"/>
          <w:szCs w:val="24"/>
        </w:rPr>
        <w:instrText xml:space="preserve"> FORMTEXT </w:instrText>
      </w:r>
      <w:r w:rsidRPr="00096E70">
        <w:rPr>
          <w:sz w:val="24"/>
          <w:szCs w:val="24"/>
        </w:rPr>
      </w:r>
      <w:r w:rsidRPr="00096E70">
        <w:rPr>
          <w:sz w:val="24"/>
          <w:szCs w:val="24"/>
        </w:rPr>
        <w:fldChar w:fldCharType="separate"/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noProof/>
          <w:sz w:val="24"/>
          <w:szCs w:val="24"/>
        </w:rPr>
        <w:t> </w:t>
      </w:r>
      <w:r w:rsidRPr="00096E70">
        <w:rPr>
          <w:sz w:val="24"/>
          <w:szCs w:val="24"/>
        </w:rPr>
        <w:fldChar w:fldCharType="end"/>
      </w:r>
    </w:p>
    <w:bookmarkEnd w:id="1"/>
    <w:p w14:paraId="3A004860" w14:textId="6EBD0761" w:rsidR="000F5400" w:rsidRPr="00096E70" w:rsidRDefault="000F5400" w:rsidP="00582B5A">
      <w:pPr>
        <w:ind w:right="-149"/>
        <w:rPr>
          <w:sz w:val="24"/>
          <w:szCs w:val="24"/>
        </w:rPr>
      </w:pPr>
    </w:p>
    <w:p w14:paraId="37E55E1F" w14:textId="77777777" w:rsidR="000F5400" w:rsidRPr="00096E70" w:rsidRDefault="000F5400" w:rsidP="00582B5A">
      <w:pPr>
        <w:ind w:right="-149"/>
        <w:rPr>
          <w:sz w:val="24"/>
          <w:szCs w:val="24"/>
        </w:rPr>
      </w:pPr>
    </w:p>
    <w:p w14:paraId="28A3C421" w14:textId="77777777" w:rsidR="005F5BEC" w:rsidRPr="00096E70" w:rsidRDefault="007F54EA" w:rsidP="00582B5A">
      <w:pPr>
        <w:ind w:right="-149"/>
        <w:rPr>
          <w:sz w:val="24"/>
          <w:szCs w:val="24"/>
        </w:rPr>
      </w:pPr>
      <w:bookmarkStart w:id="2" w:name="_Hlk98530506"/>
      <w:r w:rsidRPr="00096E70">
        <w:rPr>
          <w:sz w:val="24"/>
          <w:szCs w:val="24"/>
        </w:rPr>
        <w:t xml:space="preserve">Sworn to before me </w:t>
      </w:r>
    </w:p>
    <w:p w14:paraId="63A0552D" w14:textId="77F1AB3D" w:rsidR="007F54EA" w:rsidRPr="00096E70" w:rsidRDefault="007F54EA" w:rsidP="00582B5A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this </w:t>
      </w:r>
      <w:r w:rsidR="005F5BEC"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096E70">
        <w:rPr>
          <w:sz w:val="24"/>
          <w:szCs w:val="24"/>
        </w:rPr>
        <w:instrText xml:space="preserve"> FORMTEXT </w:instrText>
      </w:r>
      <w:r w:rsidR="005F5BEC" w:rsidRPr="00096E70">
        <w:rPr>
          <w:sz w:val="24"/>
          <w:szCs w:val="24"/>
        </w:rPr>
      </w:r>
      <w:r w:rsidR="005F5BEC" w:rsidRPr="00096E70">
        <w:rPr>
          <w:sz w:val="24"/>
          <w:szCs w:val="24"/>
        </w:rPr>
        <w:fldChar w:fldCharType="separate"/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sz w:val="24"/>
          <w:szCs w:val="24"/>
        </w:rPr>
        <w:fldChar w:fldCharType="end"/>
      </w:r>
      <w:r w:rsidR="005F5BEC" w:rsidRPr="00096E70">
        <w:rPr>
          <w:sz w:val="24"/>
          <w:szCs w:val="24"/>
        </w:rPr>
        <w:t xml:space="preserve"> </w:t>
      </w:r>
      <w:r w:rsidR="000F5400" w:rsidRPr="00096E70">
        <w:rPr>
          <w:sz w:val="24"/>
          <w:szCs w:val="24"/>
        </w:rPr>
        <w:t xml:space="preserve">day of </w:t>
      </w:r>
      <w:r w:rsidR="005F5BEC"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096E70">
        <w:rPr>
          <w:sz w:val="24"/>
          <w:szCs w:val="24"/>
        </w:rPr>
        <w:instrText xml:space="preserve"> FORMTEXT </w:instrText>
      </w:r>
      <w:r w:rsidR="005F5BEC" w:rsidRPr="00096E70">
        <w:rPr>
          <w:sz w:val="24"/>
          <w:szCs w:val="24"/>
        </w:rPr>
      </w:r>
      <w:r w:rsidR="005F5BEC" w:rsidRPr="00096E70">
        <w:rPr>
          <w:sz w:val="24"/>
          <w:szCs w:val="24"/>
        </w:rPr>
        <w:fldChar w:fldCharType="separate"/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sz w:val="24"/>
          <w:szCs w:val="24"/>
        </w:rPr>
        <w:fldChar w:fldCharType="end"/>
      </w:r>
      <w:r w:rsidR="000F5400" w:rsidRPr="00096E70">
        <w:rPr>
          <w:sz w:val="24"/>
          <w:szCs w:val="24"/>
        </w:rPr>
        <w:t xml:space="preserve">, </w:t>
      </w:r>
      <w:r w:rsidR="005F5BEC" w:rsidRPr="00096E7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096E70">
        <w:rPr>
          <w:sz w:val="24"/>
          <w:szCs w:val="24"/>
        </w:rPr>
        <w:instrText xml:space="preserve"> FORMTEXT </w:instrText>
      </w:r>
      <w:r w:rsidR="005F5BEC" w:rsidRPr="00096E70">
        <w:rPr>
          <w:sz w:val="24"/>
          <w:szCs w:val="24"/>
        </w:rPr>
      </w:r>
      <w:r w:rsidR="005F5BEC" w:rsidRPr="00096E70">
        <w:rPr>
          <w:sz w:val="24"/>
          <w:szCs w:val="24"/>
        </w:rPr>
        <w:fldChar w:fldCharType="separate"/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noProof/>
          <w:sz w:val="24"/>
          <w:szCs w:val="24"/>
        </w:rPr>
        <w:t> </w:t>
      </w:r>
      <w:r w:rsidR="005F5BEC" w:rsidRPr="00096E70">
        <w:rPr>
          <w:sz w:val="24"/>
          <w:szCs w:val="24"/>
        </w:rPr>
        <w:fldChar w:fldCharType="end"/>
      </w:r>
    </w:p>
    <w:bookmarkEnd w:id="2"/>
    <w:p w14:paraId="18F09969" w14:textId="77777777" w:rsidR="007F54EA" w:rsidRPr="00096E70" w:rsidRDefault="007F54EA" w:rsidP="00582B5A">
      <w:pPr>
        <w:ind w:right="-149"/>
        <w:rPr>
          <w:sz w:val="24"/>
          <w:szCs w:val="24"/>
        </w:rPr>
      </w:pPr>
    </w:p>
    <w:p w14:paraId="0CBD4822" w14:textId="77777777" w:rsidR="00036DA7" w:rsidRPr="00096E70" w:rsidRDefault="00036DA7" w:rsidP="00582B5A">
      <w:pPr>
        <w:ind w:right="-149"/>
        <w:rPr>
          <w:sz w:val="24"/>
          <w:szCs w:val="24"/>
        </w:rPr>
      </w:pPr>
    </w:p>
    <w:p w14:paraId="613A007F" w14:textId="3DCD6C37" w:rsidR="007F54EA" w:rsidRPr="00096E70" w:rsidRDefault="007F54EA" w:rsidP="00582B5A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 xml:space="preserve">_____________________ </w:t>
      </w:r>
    </w:p>
    <w:p w14:paraId="0932008D" w14:textId="77777777" w:rsidR="006D764F" w:rsidRPr="00096E70" w:rsidRDefault="007F54EA" w:rsidP="00582B5A">
      <w:pPr>
        <w:ind w:right="-149"/>
        <w:rPr>
          <w:sz w:val="24"/>
          <w:szCs w:val="24"/>
        </w:rPr>
      </w:pPr>
      <w:r w:rsidRPr="00096E70">
        <w:rPr>
          <w:sz w:val="24"/>
          <w:szCs w:val="24"/>
        </w:rPr>
        <w:t>Notary Publi</w:t>
      </w:r>
      <w:r w:rsidR="00497191" w:rsidRPr="00096E70">
        <w:rPr>
          <w:sz w:val="24"/>
          <w:szCs w:val="24"/>
        </w:rPr>
        <w:t>c</w:t>
      </w:r>
    </w:p>
    <w:sectPr w:rsidR="006D764F" w:rsidRPr="00096E70" w:rsidSect="00950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71AE" w14:textId="77777777" w:rsidR="00771D67" w:rsidRDefault="00771D67">
      <w:r>
        <w:separator/>
      </w:r>
    </w:p>
  </w:endnote>
  <w:endnote w:type="continuationSeparator" w:id="0">
    <w:p w14:paraId="1767A61F" w14:textId="77777777" w:rsidR="00771D67" w:rsidRDefault="0077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508B" w14:textId="77777777" w:rsidR="002A4D62" w:rsidRDefault="002A4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2C1A" w14:textId="77777777" w:rsidR="006D764F" w:rsidRDefault="006D7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41E3" w14:textId="77777777" w:rsidR="002A4D62" w:rsidRDefault="002A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901A3" w14:textId="77777777" w:rsidR="00771D67" w:rsidRDefault="00771D67">
      <w:r>
        <w:separator/>
      </w:r>
    </w:p>
  </w:footnote>
  <w:footnote w:type="continuationSeparator" w:id="0">
    <w:p w14:paraId="7EACF0AD" w14:textId="77777777" w:rsidR="00771D67" w:rsidRDefault="0077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0803" w14:textId="77777777" w:rsidR="002A4D62" w:rsidRDefault="002A4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611D" w14:textId="77777777" w:rsidR="002A4D62" w:rsidRDefault="002A4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F7A9" w14:textId="77777777" w:rsidR="002A4D62" w:rsidRDefault="002A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C8A"/>
    <w:multiLevelType w:val="singleLevel"/>
    <w:tmpl w:val="0AA4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E9+zpsYyoozrf0ABs5E68m93dPrBhNLCUX3/dWP/HciEass2S6jdTvQix7gDp8g12CMgPxh1+IU8tYu0/pcNZg==" w:salt="6yRSLAEMUEJbtdBTej/AX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81C"/>
    <w:rsid w:val="00036DA7"/>
    <w:rsid w:val="000756C3"/>
    <w:rsid w:val="00096E70"/>
    <w:rsid w:val="000E43CE"/>
    <w:rsid w:val="000F5400"/>
    <w:rsid w:val="001D03F2"/>
    <w:rsid w:val="001D0A1F"/>
    <w:rsid w:val="001E577F"/>
    <w:rsid w:val="001F49EE"/>
    <w:rsid w:val="002A4D62"/>
    <w:rsid w:val="002F4310"/>
    <w:rsid w:val="0034614D"/>
    <w:rsid w:val="00346843"/>
    <w:rsid w:val="00352BF9"/>
    <w:rsid w:val="00421179"/>
    <w:rsid w:val="00444FB6"/>
    <w:rsid w:val="00492CBF"/>
    <w:rsid w:val="00497191"/>
    <w:rsid w:val="0054213D"/>
    <w:rsid w:val="00565971"/>
    <w:rsid w:val="0058050B"/>
    <w:rsid w:val="00582B5A"/>
    <w:rsid w:val="005B0BD7"/>
    <w:rsid w:val="005D0AB0"/>
    <w:rsid w:val="005F5BB6"/>
    <w:rsid w:val="005F5BEC"/>
    <w:rsid w:val="0060178E"/>
    <w:rsid w:val="006338D6"/>
    <w:rsid w:val="00644900"/>
    <w:rsid w:val="0068293E"/>
    <w:rsid w:val="006D764F"/>
    <w:rsid w:val="00771D67"/>
    <w:rsid w:val="00791EB4"/>
    <w:rsid w:val="007D500A"/>
    <w:rsid w:val="007F54EA"/>
    <w:rsid w:val="0081026A"/>
    <w:rsid w:val="00865CD1"/>
    <w:rsid w:val="008A6D69"/>
    <w:rsid w:val="008B2EEA"/>
    <w:rsid w:val="008D33BF"/>
    <w:rsid w:val="008F0561"/>
    <w:rsid w:val="00950086"/>
    <w:rsid w:val="00962C8C"/>
    <w:rsid w:val="009F72F8"/>
    <w:rsid w:val="00A11028"/>
    <w:rsid w:val="00A3581C"/>
    <w:rsid w:val="00B37378"/>
    <w:rsid w:val="00C2390F"/>
    <w:rsid w:val="00C26DA3"/>
    <w:rsid w:val="00C30AEF"/>
    <w:rsid w:val="00C95544"/>
    <w:rsid w:val="00CB5064"/>
    <w:rsid w:val="00D01D86"/>
    <w:rsid w:val="00D30116"/>
    <w:rsid w:val="00D85712"/>
    <w:rsid w:val="00DC167D"/>
    <w:rsid w:val="00E6167D"/>
    <w:rsid w:val="00E623B1"/>
    <w:rsid w:val="00E65C05"/>
    <w:rsid w:val="00E9023B"/>
    <w:rsid w:val="00F5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C4B3D"/>
  <w15:chartTrackingRefBased/>
  <w15:docId w15:val="{8E413FE7-698C-47FA-B6C0-E247F9D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BodyText"/>
    <w:qFormat/>
    <w:rsid w:val="00C95544"/>
    <w:pPr>
      <w:keepNext/>
      <w:spacing w:before="240" w:after="60"/>
      <w:ind w:firstLine="1296"/>
      <w:jc w:val="both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BodyText"/>
    <w:qFormat/>
    <w:rsid w:val="00C955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C95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C955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C955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C9554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BodyText"/>
    <w:qFormat/>
    <w:rsid w:val="00C9554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"/>
    <w:qFormat/>
    <w:rsid w:val="00C955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5544"/>
    <w:pPr>
      <w:spacing w:after="120"/>
    </w:pPr>
  </w:style>
  <w:style w:type="character" w:customStyle="1" w:styleId="FooterChar">
    <w:name w:val="Footer Char"/>
    <w:link w:val="Footer"/>
    <w:uiPriority w:val="99"/>
    <w:rsid w:val="009F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under section 22 Tax Law</vt:lpstr>
    </vt:vector>
  </TitlesOfParts>
  <Company>FATCONY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under section 22 Tax Law</dc:title>
  <dc:subject/>
  <dc:creator>FATCONY</dc:creator>
  <cp:keywords/>
  <cp:lastModifiedBy>Hanz Ray Ronquillo</cp:lastModifiedBy>
  <cp:revision>16</cp:revision>
  <cp:lastPrinted>2016-08-04T02:59:00Z</cp:lastPrinted>
  <dcterms:created xsi:type="dcterms:W3CDTF">2022-03-18T12:45:00Z</dcterms:created>
  <dcterms:modified xsi:type="dcterms:W3CDTF">2022-04-01T18:04:00Z</dcterms:modified>
</cp:coreProperties>
</file>